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C7D" w:rsidRPr="00E00C7D" w:rsidRDefault="00E00C7D" w:rsidP="00E00C7D">
      <w:pPr>
        <w:jc w:val="both"/>
        <w:rPr>
          <w:b/>
          <w:lang w:val="es-MX"/>
        </w:rPr>
      </w:pPr>
      <w:r w:rsidRPr="00E00C7D">
        <w:rPr>
          <w:b/>
          <w:lang w:val="es-MX"/>
        </w:rPr>
        <w:t xml:space="preserve">INSPECCION 4 B DISTRITAL DE CONVIVENCIA Y PAZ, BOGOTA D.C. </w:t>
      </w:r>
    </w:p>
    <w:p w:rsidR="00E00C7D" w:rsidRPr="00E00C7D" w:rsidRDefault="00E00C7D" w:rsidP="00E00C7D">
      <w:pPr>
        <w:jc w:val="both"/>
        <w:rPr>
          <w:b/>
          <w:lang w:val="es-MX"/>
        </w:rPr>
      </w:pPr>
      <w:r w:rsidRPr="00E00C7D">
        <w:rPr>
          <w:b/>
          <w:lang w:val="es-MX"/>
        </w:rPr>
        <w:t>EXPEDIENTE N° 2025544490100207E</w:t>
      </w:r>
    </w:p>
    <w:p w:rsidR="00E00C7D" w:rsidRDefault="00E00C7D" w:rsidP="00E00C7D">
      <w:pPr>
        <w:jc w:val="both"/>
        <w:rPr>
          <w:lang w:val="es-MX"/>
        </w:rPr>
      </w:pPr>
    </w:p>
    <w:p w:rsidR="00E00C7D" w:rsidRDefault="00E00C7D" w:rsidP="00E00C7D">
      <w:pPr>
        <w:jc w:val="both"/>
        <w:rPr>
          <w:lang w:val="es-MX"/>
        </w:rPr>
      </w:pPr>
      <w:r w:rsidRPr="00E00C7D">
        <w:rPr>
          <w:b/>
          <w:lang w:val="es-MX"/>
        </w:rPr>
        <w:t xml:space="preserve">INFORME SECRETARIAL </w:t>
      </w:r>
    </w:p>
    <w:p w:rsidR="00E00C7D" w:rsidRDefault="00E00C7D" w:rsidP="00E00C7D">
      <w:pPr>
        <w:jc w:val="both"/>
        <w:rPr>
          <w:lang w:val="es-MX"/>
        </w:rPr>
      </w:pPr>
      <w:r>
        <w:rPr>
          <w:lang w:val="es-MX"/>
        </w:rPr>
        <w:t xml:space="preserve">Bogotá, 22 de abril de 2026 al despacho del señor Inspector 4 B Distrital de Convivencia y Paz la presente actuación policiva, por comportamientos contrarios a la convivencia descritos en el artículo 78 numeral 1 de la ley 1801 de 2016, para continuación de querella, solicitando a audiencia. Sírvase ordenar fijar fecha y hora para la audiencia pública. </w:t>
      </w:r>
    </w:p>
    <w:p w:rsidR="00E00C7D" w:rsidRDefault="00E00C7D" w:rsidP="00E00C7D">
      <w:pPr>
        <w:jc w:val="both"/>
        <w:rPr>
          <w:lang w:val="es-MX"/>
        </w:rPr>
      </w:pPr>
    </w:p>
    <w:p w:rsidR="00E00C7D" w:rsidRPr="00E00C7D" w:rsidRDefault="00E00C7D" w:rsidP="00E00C7D">
      <w:pPr>
        <w:jc w:val="both"/>
        <w:rPr>
          <w:b/>
          <w:lang w:val="es-MX"/>
        </w:rPr>
      </w:pPr>
      <w:r w:rsidRPr="00E00C7D">
        <w:rPr>
          <w:b/>
          <w:lang w:val="es-MX"/>
        </w:rPr>
        <w:t>SIRVASE PROVEER</w:t>
      </w:r>
    </w:p>
    <w:p w:rsidR="00E00C7D" w:rsidRDefault="00E00C7D" w:rsidP="00E00C7D">
      <w:pPr>
        <w:jc w:val="both"/>
        <w:rPr>
          <w:lang w:val="es-MX"/>
        </w:rPr>
      </w:pPr>
    </w:p>
    <w:p w:rsidR="00E00C7D" w:rsidRDefault="00E00C7D" w:rsidP="00E00C7D">
      <w:pPr>
        <w:jc w:val="both"/>
        <w:rPr>
          <w:lang w:val="es-MX"/>
        </w:rPr>
      </w:pPr>
      <w:r>
        <w:rPr>
          <w:lang w:val="es-MX"/>
        </w:rPr>
        <w:t>HENRY PEÑALOSA</w:t>
      </w:r>
      <w:bookmarkStart w:id="0" w:name="_GoBack"/>
      <w:bookmarkEnd w:id="0"/>
    </w:p>
    <w:p w:rsidR="00E00C7D" w:rsidRDefault="00E00C7D" w:rsidP="00E00C7D">
      <w:pPr>
        <w:jc w:val="both"/>
        <w:rPr>
          <w:lang w:val="es-MX"/>
        </w:rPr>
      </w:pPr>
      <w:r>
        <w:rPr>
          <w:lang w:val="es-MX"/>
        </w:rPr>
        <w:t xml:space="preserve">Auxiliar Inspección 4 B. </w:t>
      </w:r>
    </w:p>
    <w:p w:rsidR="00E00C7D" w:rsidRDefault="00E00C7D" w:rsidP="00E00C7D">
      <w:pPr>
        <w:jc w:val="center"/>
        <w:rPr>
          <w:b/>
          <w:lang w:val="es-MX"/>
        </w:rPr>
      </w:pPr>
      <w:r w:rsidRPr="00E00C7D">
        <w:rPr>
          <w:b/>
          <w:lang w:val="es-MX"/>
        </w:rPr>
        <w:t>INSPECCION 4 B DISTRITAL DE CONVIVENCIA Y PAZ</w:t>
      </w:r>
    </w:p>
    <w:p w:rsidR="00E00C7D" w:rsidRDefault="00E00C7D" w:rsidP="00E00C7D">
      <w:pPr>
        <w:jc w:val="both"/>
        <w:rPr>
          <w:b/>
          <w:lang w:val="es-MX"/>
        </w:rPr>
      </w:pPr>
      <w:r>
        <w:rPr>
          <w:b/>
          <w:lang w:val="es-MX"/>
        </w:rPr>
        <w:t xml:space="preserve">Bogotá, 22 de abril de 2026. </w:t>
      </w:r>
    </w:p>
    <w:p w:rsidR="00E00C7D" w:rsidRDefault="00E00C7D" w:rsidP="00E00C7D">
      <w:pPr>
        <w:jc w:val="both"/>
        <w:rPr>
          <w:b/>
          <w:lang w:val="es-MX"/>
        </w:rPr>
      </w:pPr>
    </w:p>
    <w:p w:rsidR="00E00C7D" w:rsidRDefault="00E00C7D" w:rsidP="00E00C7D">
      <w:pPr>
        <w:jc w:val="both"/>
        <w:rPr>
          <w:lang w:val="es-MX"/>
        </w:rPr>
      </w:pPr>
      <w:r>
        <w:rPr>
          <w:lang w:val="es-MX"/>
        </w:rPr>
        <w:t xml:space="preserve">Revisada la presente actuación policiva y el expediente que antecede, con el fin de dar impulso procesal a la querella, ordenando realizar audiencia; el despacho siendo garantista del debido proceso, DISPONE. </w:t>
      </w:r>
      <w:r w:rsidRPr="00E00C7D">
        <w:rPr>
          <w:b/>
          <w:lang w:val="es-MX"/>
        </w:rPr>
        <w:t>PRIMERO</w:t>
      </w:r>
      <w:r>
        <w:rPr>
          <w:lang w:val="es-MX"/>
        </w:rPr>
        <w:t xml:space="preserve">: Se fija fecha y hora de audiencia para el día </w:t>
      </w:r>
      <w:r w:rsidRPr="00E00C7D">
        <w:rPr>
          <w:b/>
          <w:lang w:val="es-MX"/>
        </w:rPr>
        <w:t>VEINTICUATRO (24) de julio de 2026, a las nueve (09:00) de la mañana</w:t>
      </w:r>
      <w:r>
        <w:rPr>
          <w:lang w:val="es-MX"/>
        </w:rPr>
        <w:t xml:space="preserve">. </w:t>
      </w:r>
      <w:r w:rsidRPr="00E00C7D">
        <w:rPr>
          <w:b/>
          <w:lang w:val="es-MX"/>
        </w:rPr>
        <w:t>SEGUNDO</w:t>
      </w:r>
      <w:r>
        <w:rPr>
          <w:lang w:val="es-MX"/>
        </w:rPr>
        <w:t xml:space="preserve">: Efectúese el registro respectivo en el aplicativo ARCO. </w:t>
      </w:r>
      <w:r w:rsidRPr="00E00C7D">
        <w:rPr>
          <w:b/>
          <w:lang w:val="es-MX"/>
        </w:rPr>
        <w:t>TERCERO</w:t>
      </w:r>
      <w:r>
        <w:rPr>
          <w:lang w:val="es-MX"/>
        </w:rPr>
        <w:t xml:space="preserve">: Citar al Ministerio Público. </w:t>
      </w:r>
    </w:p>
    <w:p w:rsidR="00E00C7D" w:rsidRDefault="00E00C7D" w:rsidP="00E00C7D">
      <w:pPr>
        <w:jc w:val="both"/>
        <w:rPr>
          <w:lang w:val="es-MX"/>
        </w:rPr>
      </w:pPr>
    </w:p>
    <w:p w:rsidR="00E00C7D" w:rsidRPr="00E00C7D" w:rsidRDefault="00E00C7D" w:rsidP="00E00C7D">
      <w:pPr>
        <w:jc w:val="center"/>
        <w:rPr>
          <w:b/>
          <w:lang w:val="es-MX"/>
        </w:rPr>
      </w:pPr>
      <w:r w:rsidRPr="00E00C7D">
        <w:rPr>
          <w:b/>
          <w:lang w:val="es-MX"/>
        </w:rPr>
        <w:t>Comuníquese, Notifíquese y Cúmplase.</w:t>
      </w:r>
    </w:p>
    <w:p w:rsidR="00E00C7D" w:rsidRDefault="00FD288D" w:rsidP="00E00C7D">
      <w:pPr>
        <w:jc w:val="both"/>
        <w:rPr>
          <w:lang w:val="es-MX"/>
        </w:rPr>
      </w:pPr>
      <w:r>
        <w:rPr>
          <w:b/>
          <w:noProof/>
          <w:sz w:val="14"/>
          <w:lang w:val="es-ES" w:eastAsia="es-ES"/>
        </w:rPr>
        <w:drawing>
          <wp:anchor distT="0" distB="0" distL="114300" distR="114300" simplePos="0" relativeHeight="251658240" behindDoc="1" locked="0" layoutInCell="1" allowOverlap="1" wp14:anchorId="45E9A710" wp14:editId="2FBADA52">
            <wp:simplePos x="0" y="0"/>
            <wp:positionH relativeFrom="column">
              <wp:posOffset>2072640</wp:posOffset>
            </wp:positionH>
            <wp:positionV relativeFrom="paragraph">
              <wp:posOffset>13970</wp:posOffset>
            </wp:positionV>
            <wp:extent cx="1379220" cy="981075"/>
            <wp:effectExtent l="0" t="0" r="0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 JEF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0C7D" w:rsidRDefault="00E00C7D" w:rsidP="00E00C7D">
      <w:pPr>
        <w:jc w:val="center"/>
        <w:rPr>
          <w:lang w:val="es-MX"/>
        </w:rPr>
      </w:pPr>
      <w:r>
        <w:rPr>
          <w:lang w:val="es-MX"/>
        </w:rPr>
        <w:t>El Inspector</w:t>
      </w:r>
    </w:p>
    <w:p w:rsidR="00E00C7D" w:rsidRDefault="00E00C7D" w:rsidP="00E00C7D">
      <w:pPr>
        <w:jc w:val="center"/>
        <w:rPr>
          <w:lang w:val="es-MX"/>
        </w:rPr>
      </w:pPr>
    </w:p>
    <w:p w:rsidR="00E00C7D" w:rsidRDefault="00E00C7D" w:rsidP="00E00C7D">
      <w:pPr>
        <w:jc w:val="center"/>
        <w:rPr>
          <w:b/>
          <w:lang w:val="es-MX"/>
        </w:rPr>
      </w:pPr>
      <w:r w:rsidRPr="00FD288D">
        <w:rPr>
          <w:b/>
          <w:lang w:val="es-MX"/>
        </w:rPr>
        <w:t>RAFAEL PERICLES AZUERO QUIÑONEZ</w:t>
      </w:r>
    </w:p>
    <w:p w:rsidR="00FD288D" w:rsidRPr="00FD288D" w:rsidRDefault="00FD288D" w:rsidP="00E00C7D">
      <w:pPr>
        <w:jc w:val="center"/>
        <w:rPr>
          <w:b/>
          <w:sz w:val="14"/>
          <w:lang w:val="es-MX"/>
        </w:rPr>
      </w:pPr>
      <w:r>
        <w:rPr>
          <w:b/>
          <w:noProof/>
          <w:sz w:val="14"/>
          <w:lang w:val="es-ES" w:eastAsia="es-ES"/>
        </w:rPr>
        <w:drawing>
          <wp:anchor distT="0" distB="0" distL="114300" distR="114300" simplePos="0" relativeHeight="251659264" behindDoc="1" locked="0" layoutInCell="1" allowOverlap="1" wp14:anchorId="3B8EFD48" wp14:editId="77977E02">
            <wp:simplePos x="0" y="0"/>
            <wp:positionH relativeFrom="column">
              <wp:posOffset>491490</wp:posOffset>
            </wp:positionH>
            <wp:positionV relativeFrom="paragraph">
              <wp:posOffset>14605</wp:posOffset>
            </wp:positionV>
            <wp:extent cx="571500" cy="291465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YEFFE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288D" w:rsidRPr="00FD288D" w:rsidRDefault="00FD288D" w:rsidP="00FD288D">
      <w:pPr>
        <w:rPr>
          <w:b/>
          <w:sz w:val="14"/>
          <w:lang w:val="es-MX"/>
        </w:rPr>
      </w:pPr>
      <w:r w:rsidRPr="00FD288D">
        <w:rPr>
          <w:b/>
          <w:sz w:val="14"/>
          <w:lang w:val="es-MX"/>
        </w:rPr>
        <w:t>YEFFER ARLEY DIAZ RODRIGUEZ</w:t>
      </w:r>
    </w:p>
    <w:p w:rsidR="00FD288D" w:rsidRPr="00FD288D" w:rsidRDefault="00FD288D" w:rsidP="00FD288D">
      <w:pPr>
        <w:rPr>
          <w:b/>
          <w:sz w:val="14"/>
          <w:lang w:val="es-MX"/>
        </w:rPr>
      </w:pPr>
      <w:r w:rsidRPr="00FD288D">
        <w:rPr>
          <w:b/>
          <w:sz w:val="14"/>
          <w:lang w:val="es-MX"/>
        </w:rPr>
        <w:t xml:space="preserve">Abogado Inspección 4B Distrital de Convivencia y Paz. </w:t>
      </w:r>
    </w:p>
    <w:p w:rsidR="00E00C7D" w:rsidRDefault="00E00C7D" w:rsidP="00E00C7D">
      <w:pPr>
        <w:jc w:val="both"/>
        <w:rPr>
          <w:lang w:val="es-MX"/>
        </w:rPr>
      </w:pPr>
    </w:p>
    <w:p w:rsidR="00E00C7D" w:rsidRPr="00E00C7D" w:rsidRDefault="00E00C7D" w:rsidP="00E00C7D">
      <w:pPr>
        <w:jc w:val="both"/>
        <w:rPr>
          <w:lang w:val="es-MX"/>
        </w:rPr>
      </w:pPr>
    </w:p>
    <w:sectPr w:rsidR="00E00C7D" w:rsidRPr="00E00C7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C7D"/>
    <w:rsid w:val="00666B1A"/>
    <w:rsid w:val="006A183A"/>
    <w:rsid w:val="00E00C7D"/>
    <w:rsid w:val="00FD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C19245-56AC-44D0-9F67-085E68975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D28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28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Pericles Azuero Quinones</dc:creator>
  <cp:keywords/>
  <dc:description/>
  <cp:lastModifiedBy>Christian Camilo Gonzalez Gutierrez</cp:lastModifiedBy>
  <cp:revision>2</cp:revision>
  <cp:lastPrinted>2026-04-22T17:53:00Z</cp:lastPrinted>
  <dcterms:created xsi:type="dcterms:W3CDTF">2026-04-23T15:09:00Z</dcterms:created>
  <dcterms:modified xsi:type="dcterms:W3CDTF">2026-04-23T15:09:00Z</dcterms:modified>
</cp:coreProperties>
</file>